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ED" w:rsidRDefault="006858ED" w:rsidP="006858ED">
      <w:r>
        <w:t>Das Reiseprogramm könnte in etwa so aussehen:</w:t>
      </w:r>
    </w:p>
    <w:p w:rsidR="006858ED" w:rsidRDefault="006858ED" w:rsidP="006858ED"/>
    <w:p w:rsidR="006858ED" w:rsidRDefault="006858ED" w:rsidP="006858ED">
      <w:r>
        <w:t>1.Tag – 15.09.2019 - Die Templerburg</w:t>
      </w:r>
    </w:p>
    <w:p w:rsidR="006858ED" w:rsidRDefault="006858ED" w:rsidP="006858ED">
      <w:r>
        <w:t xml:space="preserve">Am Vormittag Fahrt nach Lockenhaus, der berühmten Templerfestung im Burgenland. </w:t>
      </w:r>
    </w:p>
    <w:p w:rsidR="006858ED" w:rsidRDefault="006858ED" w:rsidP="006858ED">
      <w:r>
        <w:t xml:space="preserve">Besichtigung von Lockenhaus, des Templermuseums und des Kultraums in Gesellschaft unseres Templer-Kristallschädels Koh </w:t>
      </w:r>
      <w:proofErr w:type="spellStart"/>
      <w:r>
        <w:t>Ih</w:t>
      </w:r>
      <w:proofErr w:type="spellEnd"/>
      <w:r>
        <w:t xml:space="preserve"> Noor. </w:t>
      </w:r>
    </w:p>
    <w:p w:rsidR="006858ED" w:rsidRDefault="006858ED" w:rsidP="006858ED">
      <w:r>
        <w:t xml:space="preserve">Übernachtung auf der Burg in einem der Turmzimmer </w:t>
      </w:r>
    </w:p>
    <w:p w:rsidR="006858ED" w:rsidRDefault="006858ED" w:rsidP="006858ED"/>
    <w:p w:rsidR="006858ED" w:rsidRDefault="006858ED" w:rsidP="006858ED">
      <w:r>
        <w:t>2. Tag – 16.09.2019 - Nach Wien</w:t>
      </w:r>
    </w:p>
    <w:p w:rsidR="006858ED" w:rsidRDefault="006858ED" w:rsidP="006858ED">
      <w:r>
        <w:t xml:space="preserve">Nach dem Frühstück Fahrt von Lockenhaus nach Wien. </w:t>
      </w:r>
    </w:p>
    <w:p w:rsidR="006858ED" w:rsidRDefault="006858ED" w:rsidP="006858ED">
      <w:r>
        <w:t>Anschließend besichtigen wir bei einem besonderen Stadtrundgang Wien auf den Spuren der Templer. Übernachtung in Wien</w:t>
      </w:r>
    </w:p>
    <w:p w:rsidR="006858ED" w:rsidRDefault="006858ED" w:rsidP="006858ED"/>
    <w:p w:rsidR="006858ED" w:rsidRDefault="006858ED" w:rsidP="006858ED">
      <w:r>
        <w:t>3. Tag – 17.09.2019 - Unterirdische Geheimnisse</w:t>
      </w:r>
    </w:p>
    <w:p w:rsidR="006858ED" w:rsidRDefault="006858ED" w:rsidP="006858ED">
      <w:r>
        <w:t xml:space="preserve">Fahrt von Wien ins Weinviertel nach Kronberg, zu den legendenumwobenen Himmelkellern. </w:t>
      </w:r>
    </w:p>
    <w:p w:rsidR="006858ED" w:rsidRDefault="006858ED" w:rsidP="006858ED">
      <w:r>
        <w:t xml:space="preserve">Besichtigung mit Besuch einer unterirdischen Templerkapelle. </w:t>
      </w:r>
    </w:p>
    <w:p w:rsidR="006858ED" w:rsidRDefault="006858ED" w:rsidP="006858ED">
      <w:r>
        <w:t xml:space="preserve">Anschließend fahren wir weiter nach </w:t>
      </w:r>
      <w:proofErr w:type="spellStart"/>
      <w:r>
        <w:t>Cejkovice</w:t>
      </w:r>
      <w:proofErr w:type="spellEnd"/>
      <w:r>
        <w:t xml:space="preserve"> in Mähren.</w:t>
      </w:r>
    </w:p>
    <w:p w:rsidR="006858ED" w:rsidRDefault="006858ED" w:rsidP="006858ED">
      <w:r>
        <w:t xml:space="preserve">Besuch der berühmten Templerkeller und Übernachtung. </w:t>
      </w:r>
    </w:p>
    <w:p w:rsidR="006858ED" w:rsidRDefault="006858ED" w:rsidP="006858ED"/>
    <w:p w:rsidR="006858ED" w:rsidRDefault="006858ED" w:rsidP="006858ED">
      <w:r>
        <w:t>4. Tag – 18.09.2019 - Der verlorene Schatz der Templer</w:t>
      </w:r>
    </w:p>
    <w:p w:rsidR="006858ED" w:rsidRDefault="006858ED" w:rsidP="006858ED">
      <w:r>
        <w:t xml:space="preserve">Weiter geht es zum </w:t>
      </w:r>
      <w:proofErr w:type="spellStart"/>
      <w:r>
        <w:t>Schloß</w:t>
      </w:r>
      <w:proofErr w:type="spellEnd"/>
      <w:r>
        <w:t xml:space="preserve"> </w:t>
      </w:r>
      <w:proofErr w:type="spellStart"/>
      <w:r>
        <w:t>Veveri</w:t>
      </w:r>
      <w:proofErr w:type="spellEnd"/>
      <w:r>
        <w:t xml:space="preserve"> in der Nähe von </w:t>
      </w:r>
      <w:proofErr w:type="spellStart"/>
      <w:r>
        <w:t>Brünn</w:t>
      </w:r>
      <w:proofErr w:type="spellEnd"/>
      <w:r>
        <w:t xml:space="preserve">. </w:t>
      </w:r>
    </w:p>
    <w:p w:rsidR="006858ED" w:rsidRDefault="006858ED" w:rsidP="006858ED">
      <w:r>
        <w:t xml:space="preserve">Eine Legende besagt, </w:t>
      </w:r>
      <w:proofErr w:type="spellStart"/>
      <w:r>
        <w:t>daß</w:t>
      </w:r>
      <w:proofErr w:type="spellEnd"/>
      <w:r>
        <w:t xml:space="preserve"> hier die Templer ihre sagenhaften Schätze verborgen haben.</w:t>
      </w:r>
    </w:p>
    <w:p w:rsidR="006858ED" w:rsidRDefault="006858ED" w:rsidP="006858ED">
      <w:r>
        <w:t xml:space="preserve">Weiter geht es nach Böhmen. In </w:t>
      </w:r>
      <w:proofErr w:type="spellStart"/>
      <w:r>
        <w:t>Jindrichuv</w:t>
      </w:r>
      <w:proofErr w:type="spellEnd"/>
      <w:r>
        <w:t xml:space="preserve"> Hradec (Neuhaus) residierten einst Templer und Deutschritter. </w:t>
      </w:r>
    </w:p>
    <w:p w:rsidR="006858ED" w:rsidRDefault="006858ED" w:rsidP="006858ED">
      <w:r>
        <w:t xml:space="preserve">Übernachtung bei </w:t>
      </w:r>
      <w:proofErr w:type="spellStart"/>
      <w:r>
        <w:t>indrichuv</w:t>
      </w:r>
      <w:proofErr w:type="spellEnd"/>
      <w:r>
        <w:t xml:space="preserve"> Hradec (Neuhaus).</w:t>
      </w:r>
    </w:p>
    <w:p w:rsidR="006858ED" w:rsidRDefault="006858ED" w:rsidP="006858ED"/>
    <w:p w:rsidR="006858ED" w:rsidRDefault="006858ED" w:rsidP="006858ED">
      <w:r>
        <w:t>5. Tag – 19.09.2019 - Die Hauptstadt der Alchemisten</w:t>
      </w:r>
    </w:p>
    <w:p w:rsidR="006858ED" w:rsidRDefault="006858ED" w:rsidP="006858ED">
      <w:r>
        <w:t xml:space="preserve">Fahrt nach </w:t>
      </w:r>
      <w:proofErr w:type="spellStart"/>
      <w:r>
        <w:t>Cesky</w:t>
      </w:r>
      <w:proofErr w:type="spellEnd"/>
      <w:r>
        <w:t xml:space="preserve"> </w:t>
      </w:r>
      <w:proofErr w:type="spellStart"/>
      <w:r>
        <w:t>Krumlov</w:t>
      </w:r>
      <w:proofErr w:type="spellEnd"/>
      <w:r>
        <w:t xml:space="preserve"> und Besichtigung von Böhmisch </w:t>
      </w:r>
      <w:proofErr w:type="spellStart"/>
      <w:r>
        <w:t>Krumau</w:t>
      </w:r>
      <w:proofErr w:type="spellEnd"/>
      <w:r>
        <w:t xml:space="preserve"> auf den Spuren der Alchemisten, Geisterbeschwörer und Hexenbanner. </w:t>
      </w:r>
    </w:p>
    <w:p w:rsidR="006858ED" w:rsidRDefault="006858ED" w:rsidP="006858ED">
      <w:r>
        <w:lastRenderedPageBreak/>
        <w:t xml:space="preserve">Hier weilten einst Alchemisten wie John Dee. Noch heute inspiriert die Atmosphäre </w:t>
      </w:r>
      <w:proofErr w:type="spellStart"/>
      <w:r>
        <w:t>Krumaus</w:t>
      </w:r>
      <w:proofErr w:type="spellEnd"/>
      <w:r>
        <w:t xml:space="preserve"> Künstler und Esoteriker aus aller Welt.</w:t>
      </w:r>
    </w:p>
    <w:p w:rsidR="006858ED" w:rsidRDefault="006858ED" w:rsidP="006858ED">
      <w:r>
        <w:t xml:space="preserve">Übernachtung in </w:t>
      </w:r>
      <w:proofErr w:type="spellStart"/>
      <w:r>
        <w:t>Cesky</w:t>
      </w:r>
      <w:proofErr w:type="spellEnd"/>
      <w:r>
        <w:t xml:space="preserve"> </w:t>
      </w:r>
      <w:proofErr w:type="spellStart"/>
      <w:r>
        <w:t>Krumlov</w:t>
      </w:r>
      <w:proofErr w:type="spellEnd"/>
    </w:p>
    <w:p w:rsidR="006858ED" w:rsidRDefault="006858ED" w:rsidP="006858ED"/>
    <w:p w:rsidR="006858ED" w:rsidRDefault="006858ED" w:rsidP="006858ED">
      <w:r>
        <w:t>6. Tag – 20.09.2019- Die Hussiten und der Zauberwald</w:t>
      </w:r>
    </w:p>
    <w:p w:rsidR="006858ED" w:rsidRDefault="006858ED" w:rsidP="006858ED">
      <w:r>
        <w:t xml:space="preserve">Weiterfahrt nach Prag Über </w:t>
      </w:r>
      <w:proofErr w:type="spellStart"/>
      <w:r>
        <w:t>Budweis</w:t>
      </w:r>
      <w:proofErr w:type="spellEnd"/>
      <w:r>
        <w:t xml:space="preserve"> und den geheimnisvollen Wald von Bor. </w:t>
      </w:r>
    </w:p>
    <w:p w:rsidR="006858ED" w:rsidRDefault="006858ED" w:rsidP="006858ED">
      <w:r>
        <w:t xml:space="preserve">Unterwegs besuchen wir Tabor, einst Heimstatt der Hussiten, die den heiligen Gral im Banner führten. </w:t>
      </w:r>
    </w:p>
    <w:p w:rsidR="006858ED" w:rsidRDefault="006858ED" w:rsidP="006858ED">
      <w:r>
        <w:t>Übernachtung in Prag.</w:t>
      </w:r>
    </w:p>
    <w:p w:rsidR="006858ED" w:rsidRDefault="006858ED" w:rsidP="006858ED"/>
    <w:p w:rsidR="006858ED" w:rsidRDefault="006858ED" w:rsidP="006858ED">
      <w:r>
        <w:t>7. Tag – 21.09.2019 - Geheimnisse der goldenen Stadt</w:t>
      </w:r>
    </w:p>
    <w:p w:rsidR="006858ED" w:rsidRDefault="006858ED" w:rsidP="006858ED">
      <w:r>
        <w:t xml:space="preserve">Prag auf den Spuren des kaiserlichen Alchemisten Rudolf II., des Golem und seines Schöpfers Rabbi Löw. </w:t>
      </w:r>
    </w:p>
    <w:p w:rsidR="006858ED" w:rsidRDefault="006858ED" w:rsidP="006858ED">
      <w:r>
        <w:t xml:space="preserve">Besichtigung von </w:t>
      </w:r>
      <w:proofErr w:type="spellStart"/>
      <w:r>
        <w:t>Hradschin</w:t>
      </w:r>
      <w:proofErr w:type="spellEnd"/>
      <w:r>
        <w:t xml:space="preserve">, </w:t>
      </w:r>
      <w:proofErr w:type="spellStart"/>
      <w:r>
        <w:t>Veitsdom</w:t>
      </w:r>
      <w:proofErr w:type="spellEnd"/>
      <w:r>
        <w:t xml:space="preserve"> und der Kleinstädter Seite</w:t>
      </w:r>
    </w:p>
    <w:p w:rsidR="006858ED" w:rsidRDefault="006858ED" w:rsidP="006858ED"/>
    <w:p w:rsidR="006858ED" w:rsidRDefault="006858ED" w:rsidP="006858ED">
      <w:r>
        <w:t>8. Tag – 22.09.2019 Heimwärts</w:t>
      </w:r>
    </w:p>
    <w:p w:rsidR="006858ED" w:rsidRDefault="006858ED" w:rsidP="006858ED">
      <w:r>
        <w:t xml:space="preserve">Nach dem Frühstück beginnt die Rückfahrt nach Graz. </w:t>
      </w:r>
    </w:p>
    <w:p w:rsidR="006858ED" w:rsidRDefault="006858ED" w:rsidP="006858ED"/>
    <w:p w:rsidR="006858ED" w:rsidRDefault="006858ED" w:rsidP="006858ED">
      <w:r>
        <w:t>Reiseleistungen:</w:t>
      </w:r>
    </w:p>
    <w:p w:rsidR="006858ED" w:rsidRDefault="006858ED" w:rsidP="006858ED">
      <w:r>
        <w:t>Geführte Reise im bequemen Van oder Bus ab Graz / an Prag</w:t>
      </w:r>
    </w:p>
    <w:p w:rsidR="006858ED" w:rsidRDefault="006858ED" w:rsidP="006858ED">
      <w:r>
        <w:t>Übernachtungen an den genannten Orten in guten landestypischen Hotels mit Frühstück</w:t>
      </w:r>
    </w:p>
    <w:p w:rsidR="006858ED" w:rsidRDefault="006858ED" w:rsidP="006858ED">
      <w:r>
        <w:t>Besichtigungen gemäß vorstehender Beschreibung</w:t>
      </w:r>
    </w:p>
    <w:p w:rsidR="006858ED" w:rsidRDefault="006858ED" w:rsidP="006858ED">
      <w:r>
        <w:t>Reiseleitung durch Thomas Ritter</w:t>
      </w:r>
    </w:p>
    <w:p w:rsidR="006858ED" w:rsidRDefault="006858ED" w:rsidP="006858ED">
      <w:r>
        <w:t>Eintrittsgelder, Gruppentrinkgelder</w:t>
      </w:r>
    </w:p>
    <w:p w:rsidR="006858ED" w:rsidRDefault="006858ED" w:rsidP="006858ED"/>
    <w:p w:rsidR="006858ED" w:rsidRDefault="006858ED" w:rsidP="006858ED">
      <w:r>
        <w:t>Nicht im Reisepreis enthalten:</w:t>
      </w:r>
    </w:p>
    <w:p w:rsidR="006858ED" w:rsidRDefault="006858ED" w:rsidP="006858ED">
      <w:r>
        <w:t xml:space="preserve">Rückreise nach Graz (Flug oder Zug, wird gern </w:t>
      </w:r>
      <w:proofErr w:type="spellStart"/>
      <w:r>
        <w:t>zugebucht</w:t>
      </w:r>
      <w:proofErr w:type="spellEnd"/>
      <w:r>
        <w:t>)</w:t>
      </w:r>
    </w:p>
    <w:p w:rsidR="006858ED" w:rsidRDefault="006858ED" w:rsidP="006858ED">
      <w:r>
        <w:t>nicht aufgeführte Speisen und Getränke, Trinkgelder, persönliche Ausgaben</w:t>
      </w:r>
    </w:p>
    <w:p w:rsidR="006858ED" w:rsidRDefault="006858ED" w:rsidP="006858ED">
      <w:r>
        <w:t xml:space="preserve">Reisepreis: EUR 1.690,00 </w:t>
      </w:r>
      <w:proofErr w:type="spellStart"/>
      <w:r>
        <w:t>p.P</w:t>
      </w:r>
      <w:proofErr w:type="spellEnd"/>
      <w:r>
        <w:t xml:space="preserve">. </w:t>
      </w:r>
      <w:bookmarkStart w:id="0" w:name="_GoBack"/>
      <w:bookmarkEnd w:id="0"/>
    </w:p>
    <w:sectPr w:rsidR="006858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ED"/>
    <w:rsid w:val="005377ED"/>
    <w:rsid w:val="0068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Helga</cp:lastModifiedBy>
  <cp:revision>2</cp:revision>
  <dcterms:created xsi:type="dcterms:W3CDTF">2019-05-26T09:24:00Z</dcterms:created>
  <dcterms:modified xsi:type="dcterms:W3CDTF">2019-05-26T09:25:00Z</dcterms:modified>
</cp:coreProperties>
</file>